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2ED2C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67485F">
        <w:rPr>
          <w:rFonts w:ascii="Times New Roman" w:eastAsia="Arial Unicode MS" w:hAnsi="Times New Roman" w:cs="Times New Roman"/>
          <w:b/>
          <w:kern w:val="0"/>
          <w:sz w:val="24"/>
          <w:szCs w:val="24"/>
          <w:lang w:eastAsia="lv-LV"/>
          <w14:ligatures w14:val="none"/>
        </w:rPr>
        <w:t>2</w:t>
      </w:r>
      <w:r w:rsidR="00B75CEB">
        <w:rPr>
          <w:rFonts w:ascii="Times New Roman" w:eastAsia="Arial Unicode MS" w:hAnsi="Times New Roman" w:cs="Times New Roman"/>
          <w:b/>
          <w:kern w:val="0"/>
          <w:sz w:val="24"/>
          <w:szCs w:val="24"/>
          <w:lang w:eastAsia="lv-LV"/>
          <w14:ligatures w14:val="none"/>
        </w:rPr>
        <w:t>7</w:t>
      </w:r>
    </w:p>
    <w:p w14:paraId="16A9BE78" w14:textId="042B3A84"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F164E">
        <w:rPr>
          <w:rFonts w:ascii="Times New Roman" w:eastAsia="Arial Unicode MS" w:hAnsi="Times New Roman" w:cs="Times New Roman"/>
          <w:kern w:val="0"/>
          <w:sz w:val="24"/>
          <w:szCs w:val="24"/>
          <w:lang w:eastAsia="lv-LV"/>
          <w14:ligatures w14:val="none"/>
        </w:rPr>
        <w:t>1</w:t>
      </w:r>
      <w:r w:rsidR="00B75CEB">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0E9C01F4" w14:textId="77777777" w:rsidR="002500C9" w:rsidRPr="002500C9" w:rsidRDefault="002500C9" w:rsidP="002500C9">
      <w:pPr>
        <w:keepNext/>
        <w:spacing w:after="0" w:line="240" w:lineRule="auto"/>
        <w:jc w:val="both"/>
        <w:outlineLvl w:val="0"/>
        <w:rPr>
          <w:rFonts w:ascii="Times New Roman" w:hAnsi="Times New Roman" w:cs="Times New Roman"/>
          <w:b/>
          <w:bCs/>
          <w:kern w:val="24"/>
          <w:sz w:val="24"/>
          <w:szCs w:val="24"/>
          <w14:ligatures w14:val="none"/>
        </w:rPr>
      </w:pPr>
      <w:r w:rsidRPr="002500C9">
        <w:rPr>
          <w:rFonts w:ascii="Times New Roman" w:hAnsi="Times New Roman" w:cs="Times New Roman"/>
          <w:b/>
          <w:bCs/>
          <w:kern w:val="24"/>
          <w:sz w:val="24"/>
          <w:szCs w:val="24"/>
          <w14:ligatures w14:val="none"/>
        </w:rPr>
        <w:t>Par projekta iesnieguma “Notekūdeņu un dūņu apsaimniekošanas sistēmas attīstība Madonas aglomerācijā” iesniegšanu 2.2.1.1. pasākuma “Notekūdeņu un to dūņu apsaimniekošanas sistēmas attīstība piesārņojuma samazināšanai” trešās atlases kārtas ietvaros</w:t>
      </w:r>
    </w:p>
    <w:p w14:paraId="32A4726A" w14:textId="77777777" w:rsidR="002500C9" w:rsidRPr="00ED6318" w:rsidRDefault="002500C9" w:rsidP="002500C9">
      <w:pPr>
        <w:keepNext/>
        <w:spacing w:after="0" w:line="240" w:lineRule="auto"/>
        <w:jc w:val="both"/>
        <w:outlineLvl w:val="0"/>
        <w:rPr>
          <w:rFonts w:ascii="Times New Roman" w:hAnsi="Times New Roman" w:cs="Times New Roman"/>
          <w:kern w:val="24"/>
          <w:sz w:val="24"/>
          <w:szCs w:val="24"/>
          <w14:ligatures w14:val="none"/>
        </w:rPr>
      </w:pPr>
    </w:p>
    <w:p w14:paraId="69C61077" w14:textId="342B8B54" w:rsidR="002500C9" w:rsidRPr="00D367CD" w:rsidRDefault="002500C9" w:rsidP="002500C9">
      <w:pPr>
        <w:spacing w:after="0" w:line="240" w:lineRule="auto"/>
        <w:ind w:firstLine="720"/>
        <w:jc w:val="both"/>
        <w:rPr>
          <w:rFonts w:ascii="Times New Roman" w:hAnsi="Times New Roman" w:cs="Times New Roman"/>
          <w:kern w:val="0"/>
          <w:sz w:val="24"/>
          <w:szCs w:val="24"/>
          <w14:ligatures w14:val="none"/>
        </w:rPr>
      </w:pPr>
      <w:r w:rsidRPr="0003132C">
        <w:rPr>
          <w:rFonts w:ascii="Times New Roman" w:hAnsi="Times New Roman" w:cs="Times New Roman"/>
          <w:sz w:val="24"/>
          <w:szCs w:val="24"/>
        </w:rPr>
        <w:t xml:space="preserve">Madonas novada pašvaldībā </w:t>
      </w:r>
      <w:r>
        <w:rPr>
          <w:rFonts w:ascii="Times New Roman" w:hAnsi="Times New Roman" w:cs="Times New Roman"/>
          <w:sz w:val="24"/>
          <w:szCs w:val="24"/>
        </w:rPr>
        <w:t>06.02.2026.</w:t>
      </w:r>
      <w:r w:rsidRPr="0003132C">
        <w:rPr>
          <w:rFonts w:ascii="Times New Roman" w:hAnsi="Times New Roman" w:cs="Times New Roman"/>
          <w:sz w:val="24"/>
          <w:szCs w:val="24"/>
        </w:rPr>
        <w:t xml:space="preserve"> saņemts </w:t>
      </w:r>
      <w:r w:rsidRPr="00E7417E">
        <w:rPr>
          <w:rFonts w:ascii="Times New Roman" w:hAnsi="Times New Roman" w:cs="Times New Roman"/>
          <w:sz w:val="24"/>
          <w:szCs w:val="24"/>
        </w:rPr>
        <w:t>SIA “Madonas ūdens”</w:t>
      </w:r>
      <w:r w:rsidRPr="0003132C">
        <w:rPr>
          <w:rFonts w:ascii="Times New Roman" w:hAnsi="Times New Roman" w:cs="Times New Roman"/>
          <w:sz w:val="24"/>
          <w:szCs w:val="24"/>
        </w:rPr>
        <w:t xml:space="preserve"> iesniegums</w:t>
      </w:r>
      <w:r>
        <w:rPr>
          <w:rFonts w:ascii="Times New Roman" w:hAnsi="Times New Roman" w:cs="Times New Roman"/>
          <w:sz w:val="24"/>
          <w:szCs w:val="24"/>
        </w:rPr>
        <w:t xml:space="preserve"> Nr.</w:t>
      </w:r>
      <w:r w:rsidR="005109F9">
        <w:rPr>
          <w:rFonts w:ascii="Times New Roman" w:hAnsi="Times New Roman" w:cs="Times New Roman"/>
          <w:sz w:val="24"/>
          <w:szCs w:val="24"/>
        </w:rPr>
        <w:t> </w:t>
      </w:r>
      <w:r>
        <w:rPr>
          <w:rFonts w:ascii="Times New Roman" w:hAnsi="Times New Roman" w:cs="Times New Roman"/>
          <w:sz w:val="24"/>
          <w:szCs w:val="24"/>
        </w:rPr>
        <w:t>1.8/30</w:t>
      </w:r>
      <w:r w:rsidRPr="0003132C">
        <w:rPr>
          <w:rFonts w:ascii="Times New Roman" w:hAnsi="Times New Roman" w:cs="Times New Roman"/>
          <w:sz w:val="24"/>
          <w:szCs w:val="24"/>
        </w:rPr>
        <w:t xml:space="preserve"> ar lūgumu sniegt piekrišanu dalībai projekt</w:t>
      </w:r>
      <w:r>
        <w:rPr>
          <w:rFonts w:ascii="Times New Roman" w:hAnsi="Times New Roman" w:cs="Times New Roman"/>
          <w:sz w:val="24"/>
          <w:szCs w:val="24"/>
        </w:rPr>
        <w:t xml:space="preserve">ā </w:t>
      </w:r>
      <w:r>
        <w:rPr>
          <w:rFonts w:ascii="Times New Roman" w:hAnsi="Times New Roman" w:cs="Times New Roman"/>
          <w:iCs/>
          <w:kern w:val="0"/>
          <w:sz w:val="24"/>
          <w:szCs w:val="24"/>
          <w14:ligatures w14:val="none"/>
        </w:rPr>
        <w:t>“</w:t>
      </w:r>
      <w:r w:rsidRPr="00E7417E">
        <w:rPr>
          <w:rFonts w:ascii="Times New Roman" w:hAnsi="Times New Roman" w:cs="Times New Roman"/>
          <w:kern w:val="24"/>
          <w:sz w:val="24"/>
          <w:szCs w:val="24"/>
          <w14:ligatures w14:val="none"/>
        </w:rPr>
        <w:t>Notekūdeņu un dūņu apsaimniekošanas sistēmas attīstība Madonas aglomerācijā</w:t>
      </w:r>
      <w:r>
        <w:rPr>
          <w:rFonts w:ascii="Times New Roman" w:hAnsi="Times New Roman" w:cs="Times New Roman"/>
          <w:kern w:val="24"/>
          <w:sz w:val="24"/>
          <w:szCs w:val="24"/>
          <w14:ligatures w14:val="none"/>
        </w:rPr>
        <w:t>”, pamatojoties uz Ministru kabineta 22.07.2025. noteikumos Nr.</w:t>
      </w:r>
      <w:r w:rsidR="005109F9">
        <w:rPr>
          <w:rFonts w:ascii="Times New Roman" w:hAnsi="Times New Roman" w:cs="Times New Roman"/>
          <w:kern w:val="24"/>
          <w:sz w:val="24"/>
          <w:szCs w:val="24"/>
          <w14:ligatures w14:val="none"/>
        </w:rPr>
        <w:t> </w:t>
      </w:r>
      <w:r>
        <w:rPr>
          <w:rFonts w:ascii="Times New Roman" w:hAnsi="Times New Roman" w:cs="Times New Roman"/>
          <w:kern w:val="24"/>
          <w:sz w:val="24"/>
          <w:szCs w:val="24"/>
          <w14:ligatures w14:val="none"/>
        </w:rPr>
        <w:t>471 “</w:t>
      </w:r>
      <w:r w:rsidRPr="00CA6F96">
        <w:rPr>
          <w:rFonts w:ascii="Times New Roman" w:hAnsi="Times New Roman" w:cs="Times New Roman"/>
          <w:sz w:val="24"/>
          <w:szCs w:val="24"/>
        </w:rPr>
        <w:t>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w:t>
      </w:r>
      <w:r>
        <w:rPr>
          <w:rFonts w:ascii="Times New Roman" w:hAnsi="Times New Roman" w:cs="Times New Roman"/>
          <w:sz w:val="24"/>
          <w:szCs w:val="24"/>
        </w:rPr>
        <w:t>” noteikto</w:t>
      </w:r>
      <w:r w:rsidRPr="0003132C">
        <w:rPr>
          <w:rFonts w:ascii="Times New Roman" w:hAnsi="Times New Roman" w:cs="Times New Roman"/>
          <w:sz w:val="24"/>
          <w:szCs w:val="24"/>
        </w:rPr>
        <w:t xml:space="preserve">. </w:t>
      </w:r>
      <w:r w:rsidRPr="00E7417E">
        <w:rPr>
          <w:rFonts w:ascii="Times New Roman" w:hAnsi="Times New Roman" w:cs="Times New Roman"/>
          <w:kern w:val="0"/>
          <w:sz w:val="24"/>
          <w:szCs w:val="24"/>
          <w14:ligatures w14:val="none"/>
        </w:rPr>
        <w:t>SIA “</w:t>
      </w:r>
      <w:r w:rsidRPr="00E7417E">
        <w:rPr>
          <w:rFonts w:ascii="Times New Roman" w:eastAsia="Times New Roman" w:hAnsi="Times New Roman" w:cs="Times New Roman"/>
          <w:kern w:val="0"/>
          <w:sz w:val="24"/>
          <w:szCs w:val="24"/>
          <w:lang w:eastAsia="lo-LA" w:bidi="lo-LA"/>
          <w14:ligatures w14:val="none"/>
        </w:rPr>
        <w:t>Madonas ūdens</w:t>
      </w:r>
      <w:r w:rsidRPr="00E7417E">
        <w:rPr>
          <w:rFonts w:ascii="Times New Roman" w:hAnsi="Times New Roman" w:cs="Times New Roman"/>
          <w:kern w:val="0"/>
          <w:sz w:val="24"/>
          <w:szCs w:val="24"/>
          <w14:ligatures w14:val="none"/>
        </w:rPr>
        <w:t>”</w:t>
      </w:r>
      <w:r w:rsidRPr="00D367CD">
        <w:rPr>
          <w:rFonts w:ascii="Times New Roman" w:hAnsi="Times New Roman" w:cs="Times New Roman"/>
          <w:kern w:val="0"/>
          <w:sz w:val="24"/>
          <w:szCs w:val="24"/>
          <w14:ligatures w14:val="none"/>
        </w:rPr>
        <w:t xml:space="preserve"> projekta iesniegum</w:t>
      </w:r>
      <w:r>
        <w:rPr>
          <w:rFonts w:ascii="Times New Roman" w:hAnsi="Times New Roman" w:cs="Times New Roman"/>
          <w:kern w:val="0"/>
          <w:sz w:val="24"/>
          <w:szCs w:val="24"/>
          <w14:ligatures w14:val="none"/>
        </w:rPr>
        <w:t>s</w:t>
      </w:r>
      <w:r w:rsidRPr="00D367CD">
        <w:rPr>
          <w:rFonts w:ascii="Times New Roman" w:hAnsi="Times New Roman" w:cs="Times New Roman"/>
          <w:kern w:val="0"/>
          <w:sz w:val="24"/>
          <w:szCs w:val="24"/>
          <w14:ligatures w14:val="none"/>
        </w:rPr>
        <w:t xml:space="preserve"> jāiesniedz līdz 202</w:t>
      </w:r>
      <w:r>
        <w:rPr>
          <w:rFonts w:ascii="Times New Roman" w:hAnsi="Times New Roman" w:cs="Times New Roman"/>
          <w:kern w:val="0"/>
          <w:sz w:val="24"/>
          <w:szCs w:val="24"/>
          <w14:ligatures w14:val="none"/>
        </w:rPr>
        <w:t>6</w:t>
      </w:r>
      <w:r w:rsidRPr="00D367CD">
        <w:rPr>
          <w:rFonts w:ascii="Times New Roman" w:hAnsi="Times New Roman" w:cs="Times New Roman"/>
          <w:kern w:val="0"/>
          <w:sz w:val="24"/>
          <w:szCs w:val="24"/>
          <w14:ligatures w14:val="none"/>
        </w:rPr>
        <w:t xml:space="preserve">. gada </w:t>
      </w:r>
      <w:r>
        <w:rPr>
          <w:rFonts w:ascii="Times New Roman" w:hAnsi="Times New Roman" w:cs="Times New Roman"/>
          <w:kern w:val="0"/>
          <w:sz w:val="24"/>
          <w:szCs w:val="24"/>
          <w14:ligatures w14:val="none"/>
        </w:rPr>
        <w:t>2</w:t>
      </w:r>
      <w:r w:rsidRPr="00D367CD">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marta</w:t>
      </w:r>
      <w:r w:rsidRPr="00D367CD">
        <w:rPr>
          <w:rFonts w:ascii="Times New Roman" w:hAnsi="Times New Roman" w:cs="Times New Roman"/>
          <w:kern w:val="0"/>
          <w:sz w:val="24"/>
          <w:szCs w:val="24"/>
          <w14:ligatures w14:val="none"/>
        </w:rPr>
        <w:t xml:space="preserve"> plkst. 23.59 (ieskaitot) Kohēzijas politikas fondu vadības informācijas sistēmā (Projektu portāls).</w:t>
      </w:r>
    </w:p>
    <w:p w14:paraId="6E729BC4" w14:textId="77777777" w:rsidR="002500C9" w:rsidRPr="00356212" w:rsidRDefault="002500C9" w:rsidP="002500C9">
      <w:pPr>
        <w:spacing w:after="0" w:line="240" w:lineRule="auto"/>
        <w:ind w:firstLine="720"/>
        <w:jc w:val="both"/>
        <w:rPr>
          <w:rFonts w:ascii="Times New Roman" w:hAnsi="Times New Roman" w:cs="Times New Roman"/>
          <w:sz w:val="24"/>
          <w:szCs w:val="24"/>
        </w:rPr>
      </w:pPr>
      <w:r w:rsidRPr="00356212">
        <w:rPr>
          <w:rFonts w:ascii="Times New Roman" w:hAnsi="Times New Roman" w:cs="Times New Roman"/>
          <w:sz w:val="24"/>
          <w:szCs w:val="24"/>
        </w:rPr>
        <w:t>Informācija par Eiropas Savienības kohēzijas politikas programmas 2021.–2027. gadam specifiskā atbalsta mērķa 2.2.1. “Veicināt ilgtspējīgu ūdenssaimniecību” 2.2.1.1. pasākuma “Notekūdeņu un to dūņu apsaimniekošanas sistēmas attīstība piesārņojuma samazināšanai” projektu iesniegumu trešo atlases kārtu SIA “</w:t>
      </w:r>
      <w:r w:rsidRPr="00E7417E">
        <w:rPr>
          <w:rFonts w:ascii="Times New Roman" w:hAnsi="Times New Roman" w:cs="Times New Roman"/>
          <w:sz w:val="24"/>
          <w:szCs w:val="24"/>
        </w:rPr>
        <w:t>Madonas ūdens</w:t>
      </w:r>
      <w:r w:rsidRPr="00356212">
        <w:rPr>
          <w:rFonts w:ascii="Times New Roman" w:hAnsi="Times New Roman" w:cs="Times New Roman"/>
          <w:sz w:val="24"/>
          <w:szCs w:val="24"/>
        </w:rPr>
        <w:t xml:space="preserve">” tika iegūta no Centrālās finanšu un līgumu aģentūras sniegtās informācijas, tostarp uzaicinājuma piedalīties informatīvajā </w:t>
      </w:r>
      <w:proofErr w:type="spellStart"/>
      <w:r w:rsidRPr="00356212">
        <w:rPr>
          <w:rFonts w:ascii="Times New Roman" w:hAnsi="Times New Roman" w:cs="Times New Roman"/>
          <w:sz w:val="24"/>
          <w:szCs w:val="24"/>
        </w:rPr>
        <w:t>vebinārā</w:t>
      </w:r>
      <w:proofErr w:type="spellEnd"/>
      <w:r w:rsidRPr="00356212">
        <w:rPr>
          <w:rFonts w:ascii="Times New Roman" w:hAnsi="Times New Roman" w:cs="Times New Roman"/>
          <w:sz w:val="24"/>
          <w:szCs w:val="24"/>
        </w:rPr>
        <w:t xml:space="preserve"> par projektu iesniegumu trešo atlases kārtu.</w:t>
      </w:r>
    </w:p>
    <w:p w14:paraId="3DCE95AE" w14:textId="77777777" w:rsidR="002500C9" w:rsidRPr="00356212" w:rsidRDefault="002500C9" w:rsidP="002500C9">
      <w:pPr>
        <w:spacing w:after="0" w:line="240" w:lineRule="auto"/>
        <w:ind w:firstLine="720"/>
        <w:jc w:val="both"/>
        <w:rPr>
          <w:rFonts w:ascii="Times New Roman" w:hAnsi="Times New Roman" w:cs="Times New Roman"/>
          <w:kern w:val="0"/>
          <w:sz w:val="24"/>
          <w:szCs w:val="24"/>
          <w14:ligatures w14:val="none"/>
        </w:rPr>
      </w:pPr>
      <w:r w:rsidRPr="00356212">
        <w:rPr>
          <w:rFonts w:ascii="Times New Roman" w:hAnsi="Times New Roman" w:cs="Times New Roman"/>
          <w:kern w:val="0"/>
          <w:sz w:val="24"/>
          <w:szCs w:val="24"/>
          <w14:ligatures w14:val="none"/>
        </w:rPr>
        <w:t>Projekta mērķis ir nodrošināt sabiedrisko ūdenssaimniecības pakalpojumu efektivitāti un samazināt vidē novadīto piesārņojumu.</w:t>
      </w:r>
    </w:p>
    <w:p w14:paraId="39510835" w14:textId="77777777" w:rsidR="002500C9" w:rsidRDefault="002500C9" w:rsidP="002500C9">
      <w:pPr>
        <w:pStyle w:val="Paraststmeklis"/>
        <w:spacing w:before="0" w:beforeAutospacing="0" w:after="0" w:afterAutospacing="0"/>
      </w:pPr>
      <w:r>
        <w:t>Projekta ietvaros paredzēts īstenot šādas aktivitātes:</w:t>
      </w:r>
    </w:p>
    <w:p w14:paraId="74B4A47B" w14:textId="77777777" w:rsidR="002500C9" w:rsidRDefault="002500C9" w:rsidP="002500C9">
      <w:pPr>
        <w:pStyle w:val="Paraststmeklis"/>
        <w:numPr>
          <w:ilvl w:val="0"/>
          <w:numId w:val="40"/>
        </w:numPr>
        <w:spacing w:before="0" w:beforeAutospacing="0" w:after="0" w:afterAutospacing="0" w:line="276" w:lineRule="auto"/>
        <w:ind w:left="993" w:hanging="273"/>
        <w:jc w:val="both"/>
      </w:pPr>
      <w:r w:rsidRPr="00CB542E">
        <w:t>notekūdeņu attīrīšanas iekārtu jaudas palielināšana, attīrīšanas un iekārtu darbības efektivitātes uzlabošana;</w:t>
      </w:r>
    </w:p>
    <w:p w14:paraId="5116EA9C" w14:textId="77777777" w:rsidR="002500C9" w:rsidRDefault="002500C9" w:rsidP="002500C9">
      <w:pPr>
        <w:pStyle w:val="Paraststmeklis"/>
        <w:numPr>
          <w:ilvl w:val="0"/>
          <w:numId w:val="40"/>
        </w:numPr>
        <w:ind w:left="993" w:hanging="273"/>
      </w:pPr>
      <w:r>
        <w:t>kanalizācijas sūkņu staciju atjaunošanu;</w:t>
      </w:r>
    </w:p>
    <w:p w14:paraId="77333A1C" w14:textId="77777777" w:rsidR="002500C9" w:rsidRDefault="002500C9" w:rsidP="002500C9">
      <w:pPr>
        <w:pStyle w:val="Paraststmeklis"/>
        <w:numPr>
          <w:ilvl w:val="0"/>
          <w:numId w:val="40"/>
        </w:numPr>
        <w:spacing w:before="0" w:beforeAutospacing="0" w:after="0" w:afterAutospacing="0"/>
        <w:ind w:left="993" w:hanging="273"/>
      </w:pPr>
      <w:r>
        <w:t>notekūdeņu dūņu atūdeņošanas un apstrādes iekārtu atjaunošanu;</w:t>
      </w:r>
    </w:p>
    <w:p w14:paraId="03494367" w14:textId="77777777" w:rsidR="002500C9" w:rsidRDefault="002500C9" w:rsidP="002500C9">
      <w:pPr>
        <w:pStyle w:val="Paraststmeklis"/>
        <w:numPr>
          <w:ilvl w:val="0"/>
          <w:numId w:val="40"/>
        </w:numPr>
        <w:spacing w:before="0" w:beforeAutospacing="0" w:after="0" w:afterAutospacing="0"/>
        <w:ind w:left="993" w:hanging="273"/>
      </w:pPr>
      <w:r>
        <w:t>centralizēto kanalizācijas sistēmu tīklu izbūvi.</w:t>
      </w:r>
    </w:p>
    <w:p w14:paraId="2CAB8A61" w14:textId="77777777" w:rsidR="002500C9" w:rsidRPr="00EC2FD5" w:rsidRDefault="002500C9" w:rsidP="002500C9">
      <w:pPr>
        <w:spacing w:after="0" w:line="240" w:lineRule="auto"/>
        <w:ind w:firstLine="720"/>
        <w:jc w:val="both"/>
        <w:rPr>
          <w:rFonts w:ascii="Times New Roman" w:hAnsi="Times New Roman" w:cs="Times New Roman"/>
          <w:kern w:val="0"/>
          <w:sz w:val="24"/>
          <w:szCs w:val="24"/>
          <w14:ligatures w14:val="none"/>
        </w:rPr>
      </w:pPr>
      <w:r w:rsidRPr="00850DD1">
        <w:rPr>
          <w:rFonts w:ascii="Times New Roman" w:hAnsi="Times New Roman" w:cs="Times New Roman"/>
          <w:kern w:val="0"/>
          <w:sz w:val="24"/>
          <w:szCs w:val="24"/>
          <w14:ligatures w14:val="none"/>
        </w:rPr>
        <w:t>Trešās atlases kārtas ietvaros plānotais un pieejamais kopējais attiecināmais finansējums ir ne mazāks kā 33 005 565 </w:t>
      </w:r>
      <w:proofErr w:type="spellStart"/>
      <w:r w:rsidRPr="00850DD1">
        <w:rPr>
          <w:rFonts w:ascii="Times New Roman" w:hAnsi="Times New Roman" w:cs="Times New Roman"/>
          <w:i/>
          <w:iCs/>
          <w:kern w:val="0"/>
          <w:sz w:val="24"/>
          <w:szCs w:val="24"/>
          <w14:ligatures w14:val="none"/>
        </w:rPr>
        <w:t>euro</w:t>
      </w:r>
      <w:proofErr w:type="spellEnd"/>
      <w:r w:rsidRPr="00850DD1">
        <w:rPr>
          <w:rFonts w:ascii="Times New Roman" w:hAnsi="Times New Roman" w:cs="Times New Roman"/>
          <w:kern w:val="0"/>
          <w:sz w:val="24"/>
          <w:szCs w:val="24"/>
          <w14:ligatures w14:val="none"/>
        </w:rPr>
        <w:t>, tai skaitā Eiropas Reģionālās attīstības fonda finansējums – 21 453 617 </w:t>
      </w:r>
      <w:proofErr w:type="spellStart"/>
      <w:r w:rsidRPr="00850DD1">
        <w:rPr>
          <w:rFonts w:ascii="Times New Roman" w:hAnsi="Times New Roman" w:cs="Times New Roman"/>
          <w:i/>
          <w:iCs/>
          <w:kern w:val="0"/>
          <w:sz w:val="24"/>
          <w:szCs w:val="24"/>
          <w14:ligatures w14:val="none"/>
        </w:rPr>
        <w:t>euro</w:t>
      </w:r>
      <w:proofErr w:type="spellEnd"/>
      <w:r w:rsidRPr="00850DD1">
        <w:rPr>
          <w:rFonts w:ascii="Times New Roman" w:hAnsi="Times New Roman" w:cs="Times New Roman"/>
          <w:kern w:val="0"/>
          <w:sz w:val="24"/>
          <w:szCs w:val="24"/>
          <w14:ligatures w14:val="none"/>
        </w:rPr>
        <w:t> un nacionālais līdzfinansējums, ko veido privātais vai pašvaldības līdzfinansējums, – ne mazāks kā 11 551 948 </w:t>
      </w:r>
      <w:proofErr w:type="spellStart"/>
      <w:r w:rsidRPr="00850DD1">
        <w:rPr>
          <w:rFonts w:ascii="Times New Roman" w:hAnsi="Times New Roman" w:cs="Times New Roman"/>
          <w:i/>
          <w:iCs/>
          <w:kern w:val="0"/>
          <w:sz w:val="24"/>
          <w:szCs w:val="24"/>
          <w14:ligatures w14:val="none"/>
        </w:rPr>
        <w:t>euro</w:t>
      </w:r>
      <w:proofErr w:type="spellEnd"/>
      <w:r w:rsidRPr="00EC2FD5">
        <w:rPr>
          <w:rFonts w:ascii="Times New Roman" w:hAnsi="Times New Roman" w:cs="Times New Roman"/>
          <w:kern w:val="0"/>
          <w:sz w:val="24"/>
          <w:szCs w:val="24"/>
          <w14:ligatures w14:val="none"/>
        </w:rPr>
        <w:t xml:space="preserve">. </w:t>
      </w:r>
    </w:p>
    <w:p w14:paraId="4BE87B6A" w14:textId="77777777" w:rsidR="002500C9" w:rsidRPr="00EC2FD5" w:rsidRDefault="002500C9" w:rsidP="002500C9">
      <w:pPr>
        <w:spacing w:after="0" w:line="240" w:lineRule="auto"/>
        <w:ind w:firstLine="720"/>
        <w:jc w:val="both"/>
        <w:rPr>
          <w:rFonts w:ascii="Times New Roman" w:hAnsi="Times New Roman" w:cs="Times New Roman"/>
          <w:sz w:val="24"/>
          <w:szCs w:val="24"/>
          <w:shd w:val="clear" w:color="auto" w:fill="FFFFFF"/>
        </w:rPr>
      </w:pPr>
      <w:r w:rsidRPr="00EC2FD5">
        <w:rPr>
          <w:rFonts w:ascii="Times New Roman" w:hAnsi="Times New Roman" w:cs="Times New Roman"/>
          <w:sz w:val="24"/>
          <w:szCs w:val="24"/>
          <w:shd w:val="clear" w:color="auto" w:fill="FFFFFF"/>
        </w:rPr>
        <w:t>Trešajā atlases kārtā viena projekta iesnieguma maksimālais Eiropas Reģionālās attīstības fonda finansējums ir 1 500 000 </w:t>
      </w:r>
      <w:proofErr w:type="spellStart"/>
      <w:r w:rsidRPr="00EC2FD5">
        <w:rPr>
          <w:rStyle w:val="Izclums"/>
          <w:rFonts w:ascii="Times New Roman" w:hAnsi="Times New Roman" w:cs="Times New Roman"/>
          <w:sz w:val="24"/>
          <w:szCs w:val="24"/>
          <w:shd w:val="clear" w:color="auto" w:fill="FFFFFF"/>
        </w:rPr>
        <w:t>euro</w:t>
      </w:r>
      <w:proofErr w:type="spellEnd"/>
      <w:r w:rsidRPr="00EC2FD5">
        <w:rPr>
          <w:rFonts w:ascii="Times New Roman" w:hAnsi="Times New Roman" w:cs="Times New Roman"/>
          <w:sz w:val="24"/>
          <w:szCs w:val="24"/>
          <w:shd w:val="clear" w:color="auto" w:fill="FFFFFF"/>
        </w:rPr>
        <w:t>.</w:t>
      </w:r>
    </w:p>
    <w:p w14:paraId="30D369A0" w14:textId="77777777" w:rsidR="002500C9" w:rsidRPr="00D367CD" w:rsidRDefault="002500C9" w:rsidP="002500C9">
      <w:pPr>
        <w:spacing w:after="0" w:line="240" w:lineRule="auto"/>
        <w:ind w:firstLine="720"/>
        <w:jc w:val="both"/>
        <w:rPr>
          <w:rFonts w:ascii="Times New Roman" w:hAnsi="Times New Roman" w:cs="Times New Roman"/>
          <w:kern w:val="0"/>
          <w:sz w:val="24"/>
          <w:szCs w:val="24"/>
          <w14:ligatures w14:val="none"/>
        </w:rPr>
      </w:pPr>
      <w:r w:rsidRPr="00850DD1">
        <w:rPr>
          <w:rFonts w:ascii="Times New Roman" w:hAnsi="Times New Roman" w:cs="Times New Roman"/>
          <w:kern w:val="0"/>
          <w:sz w:val="24"/>
          <w:szCs w:val="24"/>
          <w14:ligatures w14:val="none"/>
        </w:rPr>
        <w:t>Trešās atlases kārtas ietvaros Eiropas Reģionālās attīstības fonda finansējuma atbalsta intensitāte nepārsniedz 65 procentus no kopējām attiecināmajām izmaksām</w:t>
      </w:r>
      <w:r>
        <w:rPr>
          <w:rFonts w:ascii="Times New Roman" w:hAnsi="Times New Roman" w:cs="Times New Roman"/>
          <w:kern w:val="0"/>
          <w:sz w:val="24"/>
          <w:szCs w:val="24"/>
          <w14:ligatures w14:val="none"/>
        </w:rPr>
        <w:t xml:space="preserve">, </w:t>
      </w:r>
      <w:r w:rsidRPr="00480A0D">
        <w:rPr>
          <w:rFonts w:ascii="Times New Roman" w:hAnsi="Times New Roman" w:cs="Times New Roman"/>
          <w:kern w:val="0"/>
          <w:sz w:val="24"/>
          <w:szCs w:val="24"/>
          <w14:ligatures w14:val="none"/>
        </w:rPr>
        <w:t xml:space="preserve">un nacionālā </w:t>
      </w:r>
      <w:r w:rsidRPr="00480A0D">
        <w:rPr>
          <w:rFonts w:ascii="Times New Roman" w:hAnsi="Times New Roman" w:cs="Times New Roman"/>
          <w:kern w:val="0"/>
          <w:sz w:val="24"/>
          <w:szCs w:val="24"/>
          <w14:ligatures w14:val="none"/>
        </w:rPr>
        <w:lastRenderedPageBreak/>
        <w:t>līdzfinansējuma apmērs, ko veido privātais vai pašvaldības finansējums, ir vismaz 35 procenti no projekta kopējā attiecināmā finansējuma</w:t>
      </w:r>
      <w:r>
        <w:rPr>
          <w:rFonts w:ascii="Times New Roman" w:hAnsi="Times New Roman" w:cs="Times New Roman"/>
          <w:kern w:val="0"/>
          <w:sz w:val="24"/>
          <w:szCs w:val="24"/>
          <w14:ligatures w14:val="none"/>
        </w:rPr>
        <w:t xml:space="preserve">, ko </w:t>
      </w:r>
      <w:r w:rsidRPr="009D32D0">
        <w:rPr>
          <w:rFonts w:ascii="Times New Roman" w:hAnsi="Times New Roman" w:cs="Times New Roman"/>
          <w:kern w:val="0"/>
          <w:sz w:val="24"/>
          <w:szCs w:val="24"/>
          <w14:ligatures w14:val="none"/>
        </w:rPr>
        <w:t xml:space="preserve">SIA “Madonas ūdens” </w:t>
      </w:r>
      <w:r>
        <w:rPr>
          <w:rFonts w:ascii="Times New Roman" w:hAnsi="Times New Roman" w:cs="Times New Roman"/>
          <w:kern w:val="0"/>
          <w:sz w:val="24"/>
          <w:szCs w:val="24"/>
          <w14:ligatures w14:val="none"/>
        </w:rPr>
        <w:t xml:space="preserve">plāno nodrošināt no </w:t>
      </w:r>
      <w:r w:rsidRPr="009D32D0">
        <w:rPr>
          <w:rFonts w:ascii="Times New Roman" w:hAnsi="Times New Roman" w:cs="Times New Roman"/>
          <w:kern w:val="0"/>
          <w:sz w:val="24"/>
          <w:szCs w:val="24"/>
          <w14:ligatures w14:val="none"/>
        </w:rPr>
        <w:t>SIA “Madonas ūdens”</w:t>
      </w:r>
      <w:r>
        <w:rPr>
          <w:rFonts w:ascii="Times New Roman" w:hAnsi="Times New Roman" w:cs="Times New Roman"/>
          <w:kern w:val="0"/>
          <w:sz w:val="24"/>
          <w:szCs w:val="24"/>
          <w14:ligatures w14:val="none"/>
        </w:rPr>
        <w:t xml:space="preserve"> </w:t>
      </w:r>
      <w:r w:rsidRPr="009D32D0">
        <w:rPr>
          <w:rFonts w:ascii="Times New Roman" w:hAnsi="Times New Roman" w:cs="Times New Roman"/>
          <w:kern w:val="0"/>
          <w:sz w:val="24"/>
          <w:szCs w:val="24"/>
          <w14:ligatures w14:val="none"/>
        </w:rPr>
        <w:t>finanšu resursiem</w:t>
      </w:r>
      <w:r>
        <w:rPr>
          <w:rFonts w:ascii="Times New Roman" w:hAnsi="Times New Roman" w:cs="Times New Roman"/>
          <w:kern w:val="0"/>
          <w:sz w:val="24"/>
          <w:szCs w:val="24"/>
          <w14:ligatures w14:val="none"/>
        </w:rPr>
        <w:t>, tajā skaitā, piesaistot</w:t>
      </w:r>
      <w:r w:rsidRPr="00D367CD">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komercbankas </w:t>
      </w:r>
      <w:r w:rsidRPr="00D367CD">
        <w:rPr>
          <w:rFonts w:ascii="Times New Roman" w:hAnsi="Times New Roman" w:cs="Times New Roman"/>
          <w:kern w:val="0"/>
          <w:sz w:val="24"/>
          <w:szCs w:val="24"/>
          <w14:ligatures w14:val="none"/>
        </w:rPr>
        <w:t>kredīta līdzekļ</w:t>
      </w:r>
      <w:r>
        <w:rPr>
          <w:rFonts w:ascii="Times New Roman" w:hAnsi="Times New Roman" w:cs="Times New Roman"/>
          <w:kern w:val="0"/>
          <w:sz w:val="24"/>
          <w:szCs w:val="24"/>
          <w14:ligatures w14:val="none"/>
        </w:rPr>
        <w:t>us.</w:t>
      </w:r>
    </w:p>
    <w:p w14:paraId="3DBAF2BC" w14:textId="7E52FF3F" w:rsidR="008B2C1F" w:rsidRDefault="002500C9" w:rsidP="008B2C1F">
      <w:pPr>
        <w:spacing w:after="0" w:line="252" w:lineRule="auto"/>
        <w:ind w:firstLine="720"/>
        <w:jc w:val="both"/>
        <w:rPr>
          <w:rFonts w:eastAsia="Calibri"/>
          <w:b/>
          <w:lang w:eastAsia="hi-IN" w:bidi="hi-IN"/>
        </w:rPr>
      </w:pPr>
      <w:r w:rsidRPr="00D367CD">
        <w:rPr>
          <w:rFonts w:ascii="Times New Roman" w:eastAsia="Calibri" w:hAnsi="Times New Roman" w:cs="Times New Roman"/>
          <w:kern w:val="0"/>
          <w:sz w:val="24"/>
          <w:szCs w:val="24"/>
          <w14:ligatures w14:val="none"/>
        </w:rPr>
        <w:t>Pamatojoties uz Pašvaldību likuma 4. panta pirmās daļas 1. punktu, 22.punktu, 5. un 6.</w:t>
      </w:r>
      <w:r>
        <w:rPr>
          <w:rFonts w:ascii="Times New Roman" w:eastAsia="Calibri" w:hAnsi="Times New Roman" w:cs="Times New Roman"/>
          <w:kern w:val="0"/>
          <w:sz w:val="24"/>
          <w:szCs w:val="24"/>
          <w14:ligatures w14:val="none"/>
        </w:rPr>
        <w:t> </w:t>
      </w:r>
      <w:r w:rsidRPr="00D367CD">
        <w:rPr>
          <w:rFonts w:ascii="Times New Roman" w:eastAsia="Calibri" w:hAnsi="Times New Roman" w:cs="Times New Roman"/>
          <w:kern w:val="0"/>
          <w:sz w:val="24"/>
          <w:szCs w:val="24"/>
          <w14:ligatures w14:val="none"/>
        </w:rPr>
        <w:t xml:space="preserve">pantu, 10. panta pirmās daļas 21. punktu, Ministru kabineta </w:t>
      </w:r>
      <w:r>
        <w:rPr>
          <w:rFonts w:ascii="Times New Roman" w:eastAsia="Calibri" w:hAnsi="Times New Roman" w:cs="Times New Roman"/>
          <w:kern w:val="0"/>
          <w:sz w:val="24"/>
          <w:szCs w:val="24"/>
          <w14:ligatures w14:val="none"/>
        </w:rPr>
        <w:t>22</w:t>
      </w:r>
      <w:r w:rsidRPr="00D367CD">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07</w:t>
      </w:r>
      <w:r w:rsidRPr="00D367CD">
        <w:rPr>
          <w:rFonts w:ascii="Times New Roman" w:eastAsia="Calibri" w:hAnsi="Times New Roman" w:cs="Times New Roman"/>
          <w:kern w:val="0"/>
          <w:sz w:val="24"/>
          <w:szCs w:val="24"/>
          <w14:ligatures w14:val="none"/>
        </w:rPr>
        <w:t>.202</w:t>
      </w:r>
      <w:r>
        <w:rPr>
          <w:rFonts w:ascii="Times New Roman" w:eastAsia="Calibri" w:hAnsi="Times New Roman" w:cs="Times New Roman"/>
          <w:kern w:val="0"/>
          <w:sz w:val="24"/>
          <w:szCs w:val="24"/>
          <w14:ligatures w14:val="none"/>
        </w:rPr>
        <w:t>5</w:t>
      </w:r>
      <w:r w:rsidRPr="00D367CD">
        <w:rPr>
          <w:rFonts w:ascii="Times New Roman" w:eastAsia="Calibri" w:hAnsi="Times New Roman" w:cs="Times New Roman"/>
          <w:kern w:val="0"/>
          <w:sz w:val="24"/>
          <w:szCs w:val="24"/>
          <w14:ligatures w14:val="none"/>
        </w:rPr>
        <w:t>. noteikumiem Nr.</w:t>
      </w:r>
      <w:r w:rsidR="005109F9">
        <w:rPr>
          <w:rFonts w:ascii="Times New Roman" w:eastAsia="Calibri" w:hAnsi="Times New Roman" w:cs="Times New Roman"/>
          <w:kern w:val="0"/>
          <w:sz w:val="24"/>
          <w:szCs w:val="24"/>
          <w14:ligatures w14:val="none"/>
        </w:rPr>
        <w:t> </w:t>
      </w:r>
      <w:r>
        <w:rPr>
          <w:rFonts w:ascii="Times New Roman" w:eastAsia="Calibri" w:hAnsi="Times New Roman" w:cs="Times New Roman"/>
          <w:kern w:val="0"/>
          <w:sz w:val="24"/>
          <w:szCs w:val="24"/>
          <w14:ligatures w14:val="none"/>
        </w:rPr>
        <w:t>471</w:t>
      </w:r>
      <w:r w:rsidRPr="00D367CD">
        <w:rPr>
          <w:rFonts w:ascii="Times New Roman" w:eastAsia="Calibri" w:hAnsi="Times New Roman" w:cs="Times New Roman"/>
          <w:kern w:val="0"/>
          <w:sz w:val="24"/>
          <w:szCs w:val="24"/>
          <w14:ligatures w14:val="none"/>
        </w:rPr>
        <w:t xml:space="preserve"> “Eiropas Savienības kohēzijas politikas programmas 2021.–2027. gadam 2.2.</w:t>
      </w:r>
      <w:r>
        <w:rPr>
          <w:rFonts w:ascii="Times New Roman" w:eastAsia="Calibri" w:hAnsi="Times New Roman" w:cs="Times New Roman"/>
          <w:kern w:val="0"/>
          <w:sz w:val="24"/>
          <w:szCs w:val="24"/>
          <w14:ligatures w14:val="none"/>
        </w:rPr>
        <w:t>1</w:t>
      </w:r>
      <w:r w:rsidRPr="00D367CD">
        <w:rPr>
          <w:rFonts w:ascii="Times New Roman" w:eastAsia="Calibri" w:hAnsi="Times New Roman" w:cs="Times New Roman"/>
          <w:kern w:val="0"/>
          <w:sz w:val="24"/>
          <w:szCs w:val="24"/>
          <w14:ligatures w14:val="none"/>
        </w:rPr>
        <w:t>. specifiskā atbalsta mērķa “</w:t>
      </w:r>
      <w:r>
        <w:rPr>
          <w:rFonts w:ascii="Times New Roman" w:eastAsia="Calibri" w:hAnsi="Times New Roman" w:cs="Times New Roman"/>
          <w:kern w:val="0"/>
          <w:sz w:val="24"/>
          <w:szCs w:val="24"/>
          <w14:ligatures w14:val="none"/>
        </w:rPr>
        <w:t>Veicināt ilgtspējīgu ūdenssaimniecību</w:t>
      </w:r>
      <w:r w:rsidRPr="00D367CD">
        <w:rPr>
          <w:rFonts w:ascii="Times New Roman" w:eastAsia="Calibri" w:hAnsi="Times New Roman" w:cs="Times New Roman"/>
          <w:kern w:val="0"/>
          <w:sz w:val="24"/>
          <w:szCs w:val="24"/>
          <w14:ligatures w14:val="none"/>
        </w:rPr>
        <w:t>” 2.2.</w:t>
      </w:r>
      <w:r>
        <w:rPr>
          <w:rFonts w:ascii="Times New Roman" w:eastAsia="Calibri" w:hAnsi="Times New Roman" w:cs="Times New Roman"/>
          <w:kern w:val="0"/>
          <w:sz w:val="24"/>
          <w:szCs w:val="24"/>
          <w14:ligatures w14:val="none"/>
        </w:rPr>
        <w:t>1</w:t>
      </w:r>
      <w:r w:rsidRPr="00D367CD">
        <w:rPr>
          <w:rFonts w:ascii="Times New Roman" w:eastAsia="Calibri" w:hAnsi="Times New Roman" w:cs="Times New Roman"/>
          <w:kern w:val="0"/>
          <w:sz w:val="24"/>
          <w:szCs w:val="24"/>
          <w14:ligatures w14:val="none"/>
        </w:rPr>
        <w:t>.1. pasākuma “</w:t>
      </w:r>
      <w:r>
        <w:rPr>
          <w:rFonts w:ascii="Times New Roman" w:eastAsia="Calibri" w:hAnsi="Times New Roman" w:cs="Times New Roman"/>
          <w:kern w:val="0"/>
          <w:sz w:val="24"/>
          <w:szCs w:val="24"/>
          <w14:ligatures w14:val="none"/>
        </w:rPr>
        <w:t>Notekūdeņu un to dūņu apsaimniekošanas sistēmas attīstība piesārņojuma samazināšanai</w:t>
      </w:r>
      <w:r w:rsidRPr="00D367CD">
        <w:rPr>
          <w:rFonts w:ascii="Times New Roman" w:eastAsia="Calibri" w:hAnsi="Times New Roman" w:cs="Times New Roman"/>
          <w:kern w:val="0"/>
          <w:sz w:val="24"/>
          <w:szCs w:val="24"/>
          <w14:ligatures w14:val="none"/>
        </w:rPr>
        <w:t xml:space="preserve">” </w:t>
      </w:r>
      <w:r w:rsidRPr="00850DD1">
        <w:rPr>
          <w:rFonts w:ascii="Times New Roman" w:eastAsia="Calibri" w:hAnsi="Times New Roman" w:cs="Times New Roman"/>
          <w:kern w:val="0"/>
          <w:sz w:val="24"/>
          <w:szCs w:val="24"/>
          <w14:ligatures w14:val="none"/>
        </w:rPr>
        <w:t>trešās projektu iesniegumu atlases kārtas īstenošanas noteikumi</w:t>
      </w:r>
      <w:r w:rsidRPr="00D367CD">
        <w:rPr>
          <w:rFonts w:ascii="Times New Roman" w:eastAsia="Calibri" w:hAnsi="Times New Roman" w:cs="Times New Roman"/>
          <w:kern w:val="0"/>
          <w:sz w:val="24"/>
          <w:szCs w:val="24"/>
          <w14:ligatures w14:val="none"/>
        </w:rPr>
        <w:t>”,</w:t>
      </w:r>
      <w:r>
        <w:rPr>
          <w:rFonts w:ascii="Times New Roman" w:eastAsia="Calibri" w:hAnsi="Times New Roman" w:cs="Times New Roman"/>
          <w:b/>
          <w:kern w:val="0"/>
          <w:sz w:val="24"/>
          <w:szCs w:val="24"/>
          <w14:ligatures w14:val="none"/>
        </w:rPr>
        <w:t xml:space="preserve"> </w:t>
      </w:r>
      <w:r w:rsidRPr="00CD462F">
        <w:rPr>
          <w:rFonts w:ascii="Times New Roman" w:eastAsia="Calibri" w:hAnsi="Times New Roman" w:cs="Times New Roman"/>
          <w:bCs/>
          <w:kern w:val="0"/>
          <w:sz w:val="24"/>
          <w:szCs w:val="24"/>
          <w14:ligatures w14:val="none"/>
        </w:rPr>
        <w:t xml:space="preserve">ņemot vērā 11.02.2026. Attīstības komitejas </w:t>
      </w:r>
      <w:r w:rsidR="00FA4CB8">
        <w:rPr>
          <w:rFonts w:ascii="Times New Roman" w:eastAsia="Calibri" w:hAnsi="Times New Roman" w:cs="Times New Roman"/>
          <w:bCs/>
          <w:kern w:val="0"/>
          <w:sz w:val="24"/>
          <w:szCs w:val="24"/>
          <w14:ligatures w14:val="none"/>
        </w:rPr>
        <w:t xml:space="preserve">un 17.02.2026. Finanšu komitejas </w:t>
      </w:r>
      <w:r w:rsidRPr="00CD462F">
        <w:rPr>
          <w:rFonts w:ascii="Times New Roman" w:eastAsia="Calibri" w:hAnsi="Times New Roman" w:cs="Times New Roman"/>
          <w:bCs/>
          <w:kern w:val="0"/>
          <w:sz w:val="24"/>
          <w:szCs w:val="24"/>
          <w14:ligatures w14:val="none"/>
        </w:rPr>
        <w:t>atzinumu</w:t>
      </w:r>
      <w:r w:rsidR="00FA4CB8">
        <w:rPr>
          <w:rFonts w:ascii="Times New Roman" w:eastAsia="Calibri" w:hAnsi="Times New Roman" w:cs="Times New Roman"/>
          <w:bCs/>
          <w:kern w:val="0"/>
          <w:sz w:val="24"/>
          <w:szCs w:val="24"/>
          <w14:ligatures w14:val="none"/>
        </w:rPr>
        <w:t>s</w:t>
      </w:r>
      <w:r w:rsidRPr="00CD462F">
        <w:rPr>
          <w:rFonts w:ascii="Times New Roman" w:eastAsia="Calibri" w:hAnsi="Times New Roman" w:cs="Times New Roman"/>
          <w:bCs/>
          <w:kern w:val="0"/>
          <w:sz w:val="24"/>
          <w:szCs w:val="24"/>
          <w14:ligatures w14:val="none"/>
        </w:rPr>
        <w:t xml:space="preserve">, </w:t>
      </w:r>
      <w:r w:rsidR="008B2C1F">
        <w:rPr>
          <w:rFonts w:ascii="Times New Roman" w:hAnsi="Times New Roman" w:cs="Times New Roman"/>
          <w:b/>
          <w:sz w:val="24"/>
          <w:szCs w:val="24"/>
        </w:rPr>
        <w:t xml:space="preserve">atklāti balsojot: PAR – 16 </w:t>
      </w:r>
      <w:r w:rsidR="008B2C1F">
        <w:rPr>
          <w:rFonts w:ascii="Times New Roman" w:hAnsi="Times New Roman" w:cs="Times New Roman"/>
          <w:sz w:val="24"/>
          <w:szCs w:val="24"/>
        </w:rPr>
        <w:t>(</w:t>
      </w:r>
      <w:r w:rsidR="008B2C1F">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8B2C1F">
        <w:rPr>
          <w:rFonts w:ascii="Times New Roman" w:hAnsi="Times New Roman" w:cs="Times New Roman"/>
          <w:bCs/>
          <w:sz w:val="24"/>
          <w:szCs w:val="24"/>
        </w:rPr>
        <w:t>)</w:t>
      </w:r>
      <w:r w:rsidR="008B2C1F">
        <w:rPr>
          <w:rFonts w:ascii="Times New Roman" w:hAnsi="Times New Roman" w:cs="Times New Roman"/>
          <w:sz w:val="24"/>
          <w:szCs w:val="24"/>
        </w:rPr>
        <w:t xml:space="preserve">, </w:t>
      </w:r>
      <w:r w:rsidR="008B2C1F">
        <w:rPr>
          <w:rFonts w:ascii="Times New Roman" w:hAnsi="Times New Roman" w:cs="Times New Roman"/>
          <w:b/>
          <w:sz w:val="24"/>
          <w:szCs w:val="24"/>
        </w:rPr>
        <w:t xml:space="preserve">PRET </w:t>
      </w:r>
      <w:r w:rsidR="008B2C1F">
        <w:rPr>
          <w:rFonts w:ascii="Times New Roman" w:hAnsi="Times New Roman" w:cs="Times New Roman"/>
          <w:b/>
          <w:bCs/>
          <w:sz w:val="24"/>
          <w:szCs w:val="24"/>
        </w:rPr>
        <w:t>– NAV</w:t>
      </w:r>
      <w:r w:rsidR="008B2C1F">
        <w:rPr>
          <w:rFonts w:ascii="Times New Roman" w:hAnsi="Times New Roman" w:cs="Times New Roman"/>
          <w:b/>
          <w:sz w:val="24"/>
          <w:szCs w:val="24"/>
        </w:rPr>
        <w:t>, ATTURAS – NAV,</w:t>
      </w:r>
      <w:r w:rsidR="008B2C1F">
        <w:rPr>
          <w:rFonts w:ascii="Times New Roman" w:hAnsi="Times New Roman" w:cs="Times New Roman"/>
          <w:sz w:val="24"/>
          <w:szCs w:val="24"/>
        </w:rPr>
        <w:t xml:space="preserve"> Madonas novada pašvaldības dome </w:t>
      </w:r>
      <w:r w:rsidR="008B2C1F">
        <w:rPr>
          <w:rFonts w:ascii="Times New Roman" w:hAnsi="Times New Roman" w:cs="Times New Roman"/>
          <w:b/>
          <w:sz w:val="24"/>
          <w:szCs w:val="24"/>
        </w:rPr>
        <w:t>NOLEMJ:</w:t>
      </w:r>
      <w:r w:rsidR="008B2C1F">
        <w:rPr>
          <w:rFonts w:eastAsia="Calibri"/>
          <w:b/>
          <w:lang w:eastAsia="hi-IN" w:bidi="hi-IN"/>
        </w:rPr>
        <w:t xml:space="preserve">     </w:t>
      </w:r>
    </w:p>
    <w:p w14:paraId="2E280745" w14:textId="47FEE50C" w:rsidR="002500C9" w:rsidRPr="00D367CD" w:rsidRDefault="002500C9" w:rsidP="008B2C1F">
      <w:pPr>
        <w:spacing w:after="0" w:line="252" w:lineRule="auto"/>
        <w:ind w:firstLine="720"/>
        <w:jc w:val="both"/>
        <w:rPr>
          <w:rFonts w:ascii="Times New Roman" w:hAnsi="Times New Roman" w:cs="Times New Roman"/>
          <w:b/>
          <w:kern w:val="0"/>
          <w:sz w:val="24"/>
          <w:szCs w:val="24"/>
          <w14:ligatures w14:val="none"/>
        </w:rPr>
      </w:pPr>
    </w:p>
    <w:p w14:paraId="50ABA7AD" w14:textId="77777777" w:rsidR="002500C9" w:rsidRPr="00D367CD" w:rsidRDefault="002500C9" w:rsidP="005109F9">
      <w:pPr>
        <w:numPr>
          <w:ilvl w:val="0"/>
          <w:numId w:val="39"/>
        </w:numPr>
        <w:spacing w:after="0" w:line="240" w:lineRule="auto"/>
        <w:ind w:left="709" w:hanging="425"/>
        <w:contextualSpacing/>
        <w:jc w:val="both"/>
        <w:rPr>
          <w:rFonts w:ascii="Times New Roman" w:hAnsi="Times New Roman" w:cs="Times New Roman"/>
          <w:iCs/>
          <w:kern w:val="0"/>
          <w:sz w:val="24"/>
          <w:szCs w:val="24"/>
          <w14:ligatures w14:val="none"/>
        </w:rPr>
      </w:pPr>
      <w:r w:rsidRPr="00D367CD">
        <w:rPr>
          <w:rFonts w:ascii="Times New Roman" w:hAnsi="Times New Roman" w:cs="Times New Roman"/>
          <w:iCs/>
          <w:kern w:val="0"/>
          <w:sz w:val="24"/>
          <w:szCs w:val="24"/>
          <w14:ligatures w14:val="none"/>
        </w:rPr>
        <w:t xml:space="preserve">Atbalstīt </w:t>
      </w:r>
      <w:r w:rsidRPr="00E7417E">
        <w:rPr>
          <w:rFonts w:ascii="Times New Roman" w:hAnsi="Times New Roman" w:cs="Times New Roman"/>
          <w:iCs/>
          <w:kern w:val="0"/>
          <w:sz w:val="24"/>
          <w:szCs w:val="24"/>
          <w14:ligatures w14:val="none"/>
        </w:rPr>
        <w:t>SIA “</w:t>
      </w:r>
      <w:r w:rsidRPr="00E7417E">
        <w:rPr>
          <w:rFonts w:ascii="Times New Roman" w:eastAsia="Times New Roman" w:hAnsi="Times New Roman" w:cs="Times New Roman"/>
          <w:kern w:val="0"/>
          <w:sz w:val="24"/>
          <w:szCs w:val="24"/>
          <w:lang w:eastAsia="lo-LA" w:bidi="lo-LA"/>
          <w14:ligatures w14:val="none"/>
        </w:rPr>
        <w:t>Madonas ūdens</w:t>
      </w:r>
      <w:r w:rsidRPr="00E7417E">
        <w:rPr>
          <w:rFonts w:ascii="Times New Roman" w:hAnsi="Times New Roman" w:cs="Times New Roman"/>
          <w:iCs/>
          <w:kern w:val="0"/>
          <w:sz w:val="24"/>
          <w:szCs w:val="24"/>
          <w14:ligatures w14:val="none"/>
        </w:rPr>
        <w:t>”,</w:t>
      </w:r>
      <w:r w:rsidRPr="00D367CD">
        <w:rPr>
          <w:rFonts w:ascii="Times New Roman" w:hAnsi="Times New Roman" w:cs="Times New Roman"/>
          <w:iCs/>
          <w:kern w:val="0"/>
          <w:sz w:val="24"/>
          <w:szCs w:val="24"/>
          <w14:ligatures w14:val="none"/>
        </w:rPr>
        <w:t xml:space="preserve"> reģistrācijas Nr.</w:t>
      </w:r>
      <w:r>
        <w:rPr>
          <w:rFonts w:ascii="Times New Roman" w:hAnsi="Times New Roman" w:cs="Times New Roman"/>
          <w:iCs/>
          <w:kern w:val="0"/>
          <w:sz w:val="24"/>
          <w:szCs w:val="24"/>
          <w14:ligatures w14:val="none"/>
        </w:rPr>
        <w:t> </w:t>
      </w:r>
      <w:r w:rsidRPr="00850DD1">
        <w:rPr>
          <w:rFonts w:ascii="Times New Roman" w:eastAsia="Times New Roman" w:hAnsi="Times New Roman" w:cs="Times New Roman"/>
          <w:bCs/>
          <w:kern w:val="0"/>
          <w:sz w:val="24"/>
          <w:szCs w:val="24"/>
          <w:lang w:eastAsia="lo-LA" w:bidi="lo-LA"/>
          <w14:ligatures w14:val="none"/>
        </w:rPr>
        <w:t>47103001173</w:t>
      </w:r>
      <w:r w:rsidRPr="00D367CD">
        <w:rPr>
          <w:rFonts w:ascii="Times New Roman" w:hAnsi="Times New Roman" w:cs="Times New Roman"/>
          <w:iCs/>
          <w:kern w:val="0"/>
          <w:sz w:val="24"/>
          <w:szCs w:val="24"/>
          <w14:ligatures w14:val="none"/>
        </w:rPr>
        <w:t xml:space="preserve">, projekta </w:t>
      </w:r>
      <w:r>
        <w:rPr>
          <w:rFonts w:ascii="Times New Roman" w:hAnsi="Times New Roman" w:cs="Times New Roman"/>
          <w:iCs/>
          <w:kern w:val="0"/>
          <w:sz w:val="24"/>
          <w:szCs w:val="24"/>
          <w14:ligatures w14:val="none"/>
        </w:rPr>
        <w:t>“</w:t>
      </w:r>
      <w:r w:rsidRPr="00E7417E">
        <w:rPr>
          <w:rFonts w:ascii="Times New Roman" w:hAnsi="Times New Roman" w:cs="Times New Roman"/>
          <w:kern w:val="24"/>
          <w:sz w:val="24"/>
          <w:szCs w:val="24"/>
          <w14:ligatures w14:val="none"/>
        </w:rPr>
        <w:t>Notekūdeņu un dūņu apsaimniekošanas sistēmas attīstība Madonas aglomerācijā</w:t>
      </w:r>
      <w:r>
        <w:rPr>
          <w:rFonts w:ascii="Times New Roman" w:hAnsi="Times New Roman" w:cs="Times New Roman"/>
          <w:kern w:val="24"/>
          <w:sz w:val="24"/>
          <w:szCs w:val="24"/>
          <w14:ligatures w14:val="none"/>
        </w:rPr>
        <w:t xml:space="preserve">” </w:t>
      </w:r>
      <w:r w:rsidRPr="00D367CD">
        <w:rPr>
          <w:rFonts w:ascii="Times New Roman" w:hAnsi="Times New Roman" w:cs="Times New Roman"/>
          <w:iCs/>
          <w:kern w:val="0"/>
          <w:sz w:val="24"/>
          <w:szCs w:val="24"/>
          <w14:ligatures w14:val="none"/>
        </w:rPr>
        <w:t>iesniegšanu 2.2.</w:t>
      </w:r>
      <w:r>
        <w:rPr>
          <w:rFonts w:ascii="Times New Roman" w:hAnsi="Times New Roman" w:cs="Times New Roman"/>
          <w:iCs/>
          <w:kern w:val="0"/>
          <w:sz w:val="24"/>
          <w:szCs w:val="24"/>
          <w14:ligatures w14:val="none"/>
        </w:rPr>
        <w:t>1</w:t>
      </w:r>
      <w:r w:rsidRPr="00D367CD">
        <w:rPr>
          <w:rFonts w:ascii="Times New Roman" w:hAnsi="Times New Roman" w:cs="Times New Roman"/>
          <w:iCs/>
          <w:kern w:val="0"/>
          <w:sz w:val="24"/>
          <w:szCs w:val="24"/>
          <w14:ligatures w14:val="none"/>
        </w:rPr>
        <w:t xml:space="preserve">.1. pasākuma </w:t>
      </w:r>
      <w:r w:rsidRPr="00D367CD">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Notekūdeņu un to dūņu apsaimniekošanas sistēmas attīstība piesārņojuma samazināšanai</w:t>
      </w:r>
      <w:r w:rsidRPr="00D367CD">
        <w:rPr>
          <w:rFonts w:ascii="Times New Roman" w:eastAsia="Calibri" w:hAnsi="Times New Roman" w:cs="Times New Roman"/>
          <w:kern w:val="0"/>
          <w:sz w:val="24"/>
          <w:szCs w:val="24"/>
          <w14:ligatures w14:val="none"/>
        </w:rPr>
        <w:t xml:space="preserve">” </w:t>
      </w:r>
      <w:r w:rsidRPr="00850DD1">
        <w:rPr>
          <w:rFonts w:ascii="Times New Roman" w:hAnsi="Times New Roman" w:cs="Times New Roman"/>
          <w:iCs/>
          <w:kern w:val="0"/>
          <w:sz w:val="24"/>
          <w:szCs w:val="24"/>
          <w14:ligatures w14:val="none"/>
        </w:rPr>
        <w:t>treš</w:t>
      </w:r>
      <w:r>
        <w:rPr>
          <w:rFonts w:ascii="Times New Roman" w:hAnsi="Times New Roman" w:cs="Times New Roman"/>
          <w:iCs/>
          <w:kern w:val="0"/>
          <w:sz w:val="24"/>
          <w:szCs w:val="24"/>
          <w14:ligatures w14:val="none"/>
        </w:rPr>
        <w:t>ajā</w:t>
      </w:r>
      <w:r w:rsidRPr="00850DD1">
        <w:rPr>
          <w:rFonts w:ascii="Times New Roman" w:hAnsi="Times New Roman" w:cs="Times New Roman"/>
          <w:iCs/>
          <w:kern w:val="0"/>
          <w:sz w:val="24"/>
          <w:szCs w:val="24"/>
          <w14:ligatures w14:val="none"/>
        </w:rPr>
        <w:t xml:space="preserve"> projektu iesniegumu atlases kārt</w:t>
      </w:r>
      <w:r>
        <w:rPr>
          <w:rFonts w:ascii="Times New Roman" w:hAnsi="Times New Roman" w:cs="Times New Roman"/>
          <w:iCs/>
          <w:kern w:val="0"/>
          <w:sz w:val="24"/>
          <w:szCs w:val="24"/>
          <w14:ligatures w14:val="none"/>
        </w:rPr>
        <w:t>ā</w:t>
      </w:r>
      <w:r w:rsidRPr="00D367CD">
        <w:rPr>
          <w:rFonts w:ascii="Times New Roman" w:hAnsi="Times New Roman" w:cs="Times New Roman"/>
          <w:iCs/>
          <w:kern w:val="0"/>
          <w:sz w:val="24"/>
          <w:szCs w:val="24"/>
          <w14:ligatures w14:val="none"/>
        </w:rPr>
        <w:t>.</w:t>
      </w:r>
    </w:p>
    <w:p w14:paraId="644C67DF" w14:textId="77777777" w:rsidR="002500C9" w:rsidRPr="00D367CD" w:rsidRDefault="002500C9" w:rsidP="005109F9">
      <w:pPr>
        <w:numPr>
          <w:ilvl w:val="0"/>
          <w:numId w:val="39"/>
        </w:numPr>
        <w:spacing w:after="0" w:line="240" w:lineRule="auto"/>
        <w:ind w:left="709" w:hanging="425"/>
        <w:contextualSpacing/>
        <w:jc w:val="both"/>
        <w:rPr>
          <w:rFonts w:ascii="Times New Roman" w:hAnsi="Times New Roman" w:cs="Times New Roman"/>
          <w:iCs/>
          <w:kern w:val="0"/>
          <w:sz w:val="24"/>
          <w:szCs w:val="24"/>
          <w14:ligatures w14:val="none"/>
        </w:rPr>
      </w:pPr>
      <w:r w:rsidRPr="00D367CD">
        <w:rPr>
          <w:rFonts w:ascii="Times New Roman" w:hAnsi="Times New Roman" w:cs="Times New Roman"/>
          <w:iCs/>
          <w:kern w:val="0"/>
          <w:sz w:val="24"/>
          <w:szCs w:val="24"/>
          <w14:ligatures w14:val="none"/>
        </w:rPr>
        <w:t xml:space="preserve">SIA </w:t>
      </w:r>
      <w:r>
        <w:rPr>
          <w:rFonts w:ascii="Times New Roman" w:hAnsi="Times New Roman" w:cs="Times New Roman"/>
          <w:iCs/>
          <w:kern w:val="0"/>
          <w:sz w:val="24"/>
          <w:szCs w:val="24"/>
          <w14:ligatures w14:val="none"/>
        </w:rPr>
        <w:t>“Madonas ūdens”</w:t>
      </w:r>
      <w:r w:rsidRPr="00D367CD">
        <w:rPr>
          <w:rFonts w:ascii="Times New Roman" w:hAnsi="Times New Roman" w:cs="Times New Roman"/>
          <w:iCs/>
          <w:kern w:val="0"/>
          <w:sz w:val="24"/>
          <w:szCs w:val="24"/>
          <w14:ligatures w14:val="none"/>
        </w:rPr>
        <w:t xml:space="preserve"> nodrošināt projekta iesnieguma iesniegšanu noteiktajā termiņā.</w:t>
      </w:r>
    </w:p>
    <w:p w14:paraId="6239AF8D" w14:textId="77777777" w:rsidR="002500C9" w:rsidRPr="00D367CD" w:rsidRDefault="002500C9" w:rsidP="005109F9">
      <w:pPr>
        <w:numPr>
          <w:ilvl w:val="0"/>
          <w:numId w:val="39"/>
        </w:numPr>
        <w:spacing w:after="0" w:line="240" w:lineRule="auto"/>
        <w:ind w:left="709" w:hanging="425"/>
        <w:contextualSpacing/>
        <w:jc w:val="both"/>
        <w:rPr>
          <w:rFonts w:ascii="Times New Roman" w:hAnsi="Times New Roman" w:cs="Times New Roman"/>
          <w:iCs/>
          <w:kern w:val="0"/>
          <w:sz w:val="24"/>
          <w:szCs w:val="24"/>
          <w14:ligatures w14:val="none"/>
        </w:rPr>
      </w:pPr>
      <w:r w:rsidRPr="00D367CD">
        <w:rPr>
          <w:rFonts w:ascii="Times New Roman" w:hAnsi="Times New Roman" w:cs="Times New Roman"/>
          <w:iCs/>
          <w:kern w:val="0"/>
          <w:sz w:val="24"/>
          <w:szCs w:val="24"/>
          <w14:ligatures w14:val="none"/>
        </w:rPr>
        <w:t xml:space="preserve">Lēmums zaudē spēku, ja projekts netiek apstiprināts. </w:t>
      </w:r>
    </w:p>
    <w:p w14:paraId="5A109062" w14:textId="77777777" w:rsidR="002500C9" w:rsidRPr="00D367CD" w:rsidRDefault="002500C9" w:rsidP="005109F9">
      <w:pPr>
        <w:numPr>
          <w:ilvl w:val="0"/>
          <w:numId w:val="39"/>
        </w:numPr>
        <w:spacing w:after="0" w:line="240" w:lineRule="auto"/>
        <w:ind w:left="709" w:hanging="425"/>
        <w:contextualSpacing/>
        <w:jc w:val="both"/>
        <w:rPr>
          <w:rFonts w:ascii="Times New Roman" w:hAnsi="Times New Roman" w:cs="Times New Roman"/>
          <w:iCs/>
          <w:kern w:val="0"/>
          <w:sz w:val="24"/>
          <w:szCs w:val="24"/>
          <w14:ligatures w14:val="none"/>
        </w:rPr>
      </w:pPr>
      <w:r w:rsidRPr="00D367CD">
        <w:rPr>
          <w:rFonts w:ascii="Times New Roman" w:hAnsi="Times New Roman" w:cs="Times New Roman"/>
          <w:iCs/>
          <w:kern w:val="0"/>
          <w:sz w:val="24"/>
          <w:szCs w:val="24"/>
          <w14:ligatures w14:val="none"/>
        </w:rPr>
        <w:t>Kontroli par lēmuma izpildi veikt Madonas novada pašvaldības izpilddirektoram.</w:t>
      </w:r>
    </w:p>
    <w:p w14:paraId="16E1C2A8" w14:textId="77777777" w:rsidR="0067485F" w:rsidRPr="0067485F" w:rsidRDefault="0067485F" w:rsidP="00A376D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2902C325" w14:textId="77777777" w:rsidR="005109F9" w:rsidRPr="00DA21EE" w:rsidRDefault="005109F9" w:rsidP="00A376D8">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A376D8">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A290075" w14:textId="77777777" w:rsidR="005109F9" w:rsidRPr="00930699" w:rsidRDefault="005109F9" w:rsidP="005109F9">
      <w:pPr>
        <w:spacing w:after="0" w:line="240" w:lineRule="auto"/>
        <w:rPr>
          <w:rFonts w:ascii="Times New Roman" w:eastAsia="Times New Roman" w:hAnsi="Times New Roman" w:cs="Times New Roman"/>
          <w:i/>
          <w:iCs/>
          <w:kern w:val="0"/>
          <w:sz w:val="24"/>
          <w:szCs w:val="24"/>
          <w:lang w:eastAsia="lv-LV"/>
          <w14:ligatures w14:val="none"/>
        </w:rPr>
      </w:pPr>
      <w:r w:rsidRPr="00930699">
        <w:rPr>
          <w:rFonts w:ascii="Times New Roman" w:eastAsia="Times New Roman" w:hAnsi="Times New Roman" w:cs="Times New Roman"/>
          <w:i/>
          <w:iCs/>
          <w:kern w:val="0"/>
          <w:sz w:val="24"/>
          <w:szCs w:val="24"/>
          <w:lang w:eastAsia="lv-LV"/>
          <w14:ligatures w14:val="none"/>
        </w:rPr>
        <w:t>Gailuma 26114288</w:t>
      </w:r>
    </w:p>
    <w:p w14:paraId="281F22FD" w14:textId="70CC222E" w:rsidR="003945A1" w:rsidRPr="0063597B" w:rsidRDefault="003945A1" w:rsidP="00A376D8">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44F1D" w14:textId="77777777" w:rsidR="00C029A1" w:rsidRPr="00CA050C" w:rsidRDefault="00C029A1">
      <w:pPr>
        <w:spacing w:after="0" w:line="240" w:lineRule="auto"/>
      </w:pPr>
      <w:r w:rsidRPr="00CA050C">
        <w:separator/>
      </w:r>
    </w:p>
  </w:endnote>
  <w:endnote w:type="continuationSeparator" w:id="0">
    <w:p w14:paraId="173B9B76" w14:textId="77777777" w:rsidR="00C029A1" w:rsidRPr="00CA050C" w:rsidRDefault="00C029A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D27E" w14:textId="77777777" w:rsidR="00C029A1" w:rsidRPr="00CA050C" w:rsidRDefault="00C029A1">
      <w:pPr>
        <w:spacing w:after="0" w:line="240" w:lineRule="auto"/>
      </w:pPr>
      <w:r w:rsidRPr="00CA050C">
        <w:separator/>
      </w:r>
    </w:p>
  </w:footnote>
  <w:footnote w:type="continuationSeparator" w:id="0">
    <w:p w14:paraId="3F50CB72" w14:textId="77777777" w:rsidR="00C029A1" w:rsidRPr="00CA050C" w:rsidRDefault="00C029A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07222B"/>
    <w:multiLevelType w:val="hybridMultilevel"/>
    <w:tmpl w:val="62C45BCC"/>
    <w:lvl w:ilvl="0" w:tplc="CBE49E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E14B04"/>
    <w:multiLevelType w:val="hybridMultilevel"/>
    <w:tmpl w:val="21B8F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8"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27"/>
  </w:num>
  <w:num w:numId="3" w16cid:durableId="237791946">
    <w:abstractNumId w:val="6"/>
  </w:num>
  <w:num w:numId="4" w16cid:durableId="1206062993">
    <w:abstractNumId w:val="30"/>
  </w:num>
  <w:num w:numId="5" w16cid:durableId="650327927">
    <w:abstractNumId w:val="4"/>
  </w:num>
  <w:num w:numId="6" w16cid:durableId="2133162162">
    <w:abstractNumId w:val="1"/>
  </w:num>
  <w:num w:numId="7" w16cid:durableId="188687905">
    <w:abstractNumId w:val="9"/>
  </w:num>
  <w:num w:numId="8" w16cid:durableId="1735621179">
    <w:abstractNumId w:val="26"/>
  </w:num>
  <w:num w:numId="9" w16cid:durableId="1485273872">
    <w:abstractNumId w:val="28"/>
  </w:num>
  <w:num w:numId="10" w16cid:durableId="1331907920">
    <w:abstractNumId w:val="17"/>
  </w:num>
  <w:num w:numId="11" w16cid:durableId="55401432">
    <w:abstractNumId w:val="22"/>
  </w:num>
  <w:num w:numId="12" w16cid:durableId="1161238763">
    <w:abstractNumId w:val="24"/>
  </w:num>
  <w:num w:numId="13" w16cid:durableId="114837194">
    <w:abstractNumId w:val="13"/>
  </w:num>
  <w:num w:numId="14" w16cid:durableId="153306978">
    <w:abstractNumId w:val="29"/>
  </w:num>
  <w:num w:numId="15" w16cid:durableId="610472573">
    <w:abstractNumId w:val="38"/>
  </w:num>
  <w:num w:numId="16" w16cid:durableId="397828114">
    <w:abstractNumId w:val="32"/>
  </w:num>
  <w:num w:numId="17" w16cid:durableId="1901668749">
    <w:abstractNumId w:val="31"/>
  </w:num>
  <w:num w:numId="18" w16cid:durableId="478303799">
    <w:abstractNumId w:val="20"/>
  </w:num>
  <w:num w:numId="19" w16cid:durableId="1112436956">
    <w:abstractNumId w:val="7"/>
  </w:num>
  <w:num w:numId="20" w16cid:durableId="386536211">
    <w:abstractNumId w:val="3"/>
  </w:num>
  <w:num w:numId="21" w16cid:durableId="504712056">
    <w:abstractNumId w:val="15"/>
  </w:num>
  <w:num w:numId="22" w16cid:durableId="700203887">
    <w:abstractNumId w:val="0"/>
  </w:num>
  <w:num w:numId="23" w16cid:durableId="4588857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40"/>
  </w:num>
  <w:num w:numId="26" w16cid:durableId="10854963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21"/>
  </w:num>
  <w:num w:numId="29" w16cid:durableId="161816065">
    <w:abstractNumId w:val="33"/>
  </w:num>
  <w:num w:numId="30"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2"/>
  </w:num>
  <w:num w:numId="32" w16cid:durableId="136804360">
    <w:abstractNumId w:val="37"/>
  </w:num>
  <w:num w:numId="33" w16cid:durableId="434063443">
    <w:abstractNumId w:val="36"/>
  </w:num>
  <w:num w:numId="34" w16cid:durableId="2142070959">
    <w:abstractNumId w:val="34"/>
  </w:num>
  <w:num w:numId="35" w16cid:durableId="318120286">
    <w:abstractNumId w:val="16"/>
  </w:num>
  <w:num w:numId="36" w16cid:durableId="1734768928">
    <w:abstractNumId w:val="35"/>
  </w:num>
  <w:num w:numId="37" w16cid:durableId="935596553">
    <w:abstractNumId w:val="19"/>
  </w:num>
  <w:num w:numId="38" w16cid:durableId="1223910467">
    <w:abstractNumId w:val="14"/>
  </w:num>
  <w:num w:numId="39" w16cid:durableId="1583176587">
    <w:abstractNumId w:val="18"/>
  </w:num>
  <w:num w:numId="40" w16cid:durableId="298608237">
    <w:abstractNumId w:val="8"/>
  </w:num>
  <w:num w:numId="41" w16cid:durableId="98474413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8BB"/>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09F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C1F"/>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9A1"/>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3161"/>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8E8"/>
    <w:rsid w:val="00D6794D"/>
    <w:rsid w:val="00D70B42"/>
    <w:rsid w:val="00D71D3B"/>
    <w:rsid w:val="00D730C1"/>
    <w:rsid w:val="00D76B7D"/>
    <w:rsid w:val="00D776C4"/>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4CB8"/>
    <w:rsid w:val="00FA7578"/>
    <w:rsid w:val="00FB085C"/>
    <w:rsid w:val="00FB08EC"/>
    <w:rsid w:val="00FB298F"/>
    <w:rsid w:val="00FB2B3F"/>
    <w:rsid w:val="00FB57C9"/>
    <w:rsid w:val="00FB799A"/>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2</Pages>
  <Words>3073</Words>
  <Characters>1752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692</cp:revision>
  <dcterms:created xsi:type="dcterms:W3CDTF">2024-09-06T08:06:00Z</dcterms:created>
  <dcterms:modified xsi:type="dcterms:W3CDTF">2026-02-26T11:52:00Z</dcterms:modified>
</cp:coreProperties>
</file>